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4DE" w14:textId="77777777" w:rsidR="00FC113C" w:rsidRDefault="005A503D">
      <w:r>
        <w:t>Aktueller Forschungsstand:</w:t>
      </w:r>
    </w:p>
    <w:p w14:paraId="009232E7" w14:textId="77777777" w:rsidR="005A503D" w:rsidRDefault="005A503D"/>
    <w:p w14:paraId="03B76AC3" w14:textId="77777777" w:rsidR="005A503D" w:rsidRDefault="005A503D" w:rsidP="005A503D">
      <w:pPr>
        <w:pStyle w:val="StandardWeb"/>
      </w:pPr>
      <w:r>
        <w:rPr>
          <w:rFonts w:ascii="VodafoneRg" w:hAnsi="VodafoneRg"/>
          <w:b/>
          <w:bCs/>
          <w:color w:val="FF0000"/>
        </w:rPr>
        <w:t xml:space="preserve">Politik, Internet und soziale Medien sind </w:t>
      </w:r>
      <w:proofErr w:type="spellStart"/>
      <w:r>
        <w:rPr>
          <w:rFonts w:ascii="VodafoneRg" w:hAnsi="VodafoneRg"/>
          <w:b/>
          <w:bCs/>
          <w:color w:val="FF0000"/>
        </w:rPr>
        <w:t>für</w:t>
      </w:r>
      <w:proofErr w:type="spellEnd"/>
      <w:r>
        <w:rPr>
          <w:rFonts w:ascii="VodafoneRg" w:hAnsi="VodafoneRg"/>
          <w:b/>
          <w:bCs/>
          <w:color w:val="FF0000"/>
        </w:rPr>
        <w:t xml:space="preserve"> junge Menschen eng miteinander </w:t>
      </w:r>
      <w:proofErr w:type="spellStart"/>
      <w:r>
        <w:rPr>
          <w:rFonts w:ascii="VodafoneRg" w:hAnsi="VodafoneRg"/>
          <w:b/>
          <w:bCs/>
          <w:color w:val="FF0000"/>
        </w:rPr>
        <w:t>verknüpft</w:t>
      </w:r>
      <w:proofErr w:type="spellEnd"/>
      <w:r>
        <w:rPr>
          <w:rFonts w:ascii="VodafoneRg" w:hAnsi="VodafoneRg"/>
          <w:b/>
          <w:bCs/>
          <w:color w:val="FF0000"/>
        </w:rPr>
        <w:t xml:space="preserve"> </w:t>
      </w:r>
    </w:p>
    <w:p w14:paraId="2E878013" w14:textId="77777777" w:rsidR="005A503D" w:rsidRDefault="005A503D" w:rsidP="005A503D">
      <w:pPr>
        <w:pStyle w:val="StandardWeb"/>
        <w:rPr>
          <w:rFonts w:ascii="SwiftCom" w:hAnsi="SwiftCom"/>
          <w:sz w:val="20"/>
          <w:szCs w:val="20"/>
        </w:rPr>
      </w:pPr>
      <w:r>
        <w:rPr>
          <w:rFonts w:ascii="SwiftCom" w:hAnsi="SwiftCom"/>
          <w:sz w:val="20"/>
          <w:szCs w:val="20"/>
        </w:rPr>
        <w:t xml:space="preserve">Das soziale Umfeld sowie das Internet sind </w:t>
      </w:r>
      <w:proofErr w:type="spellStart"/>
      <w:r>
        <w:rPr>
          <w:rFonts w:ascii="SwiftCom" w:hAnsi="SwiftCom"/>
          <w:sz w:val="20"/>
          <w:szCs w:val="20"/>
        </w:rPr>
        <w:t>für</w:t>
      </w:r>
      <w:proofErr w:type="spellEnd"/>
      <w:r>
        <w:rPr>
          <w:rFonts w:ascii="SwiftCom" w:hAnsi="SwiftCom"/>
          <w:sz w:val="20"/>
          <w:szCs w:val="20"/>
        </w:rPr>
        <w:t xml:space="preserve"> junge Menschen die wichtigsten Informationsquellen </w:t>
      </w:r>
      <w:proofErr w:type="spellStart"/>
      <w:r>
        <w:rPr>
          <w:rFonts w:ascii="SwiftCom" w:hAnsi="SwiftCom"/>
          <w:sz w:val="20"/>
          <w:szCs w:val="20"/>
        </w:rPr>
        <w:t>für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proofErr w:type="spellStart"/>
      <w:proofErr w:type="gramStart"/>
      <w:r>
        <w:rPr>
          <w:rFonts w:ascii="SwiftCom" w:hAnsi="SwiftCom"/>
          <w:sz w:val="20"/>
          <w:szCs w:val="20"/>
        </w:rPr>
        <w:t>poli</w:t>
      </w:r>
      <w:proofErr w:type="spellEnd"/>
      <w:r>
        <w:rPr>
          <w:rFonts w:ascii="SwiftCom" w:hAnsi="SwiftCom"/>
          <w:sz w:val="20"/>
          <w:szCs w:val="20"/>
        </w:rPr>
        <w:t xml:space="preserve">- </w:t>
      </w:r>
      <w:proofErr w:type="spellStart"/>
      <w:r>
        <w:rPr>
          <w:rFonts w:ascii="SwiftCom" w:hAnsi="SwiftCom"/>
          <w:sz w:val="20"/>
          <w:szCs w:val="20"/>
        </w:rPr>
        <w:t>tisches</w:t>
      </w:r>
      <w:proofErr w:type="spellEnd"/>
      <w:proofErr w:type="gramEnd"/>
      <w:r>
        <w:rPr>
          <w:rFonts w:ascii="SwiftCom" w:hAnsi="SwiftCom"/>
          <w:sz w:val="20"/>
          <w:szCs w:val="20"/>
        </w:rPr>
        <w:t xml:space="preserve"> Geschehen. Gut zwei Drittel (69 Prozent) der </w:t>
      </w:r>
      <w:proofErr w:type="spellStart"/>
      <w:proofErr w:type="gramStart"/>
      <w:r>
        <w:rPr>
          <w:rFonts w:ascii="SwiftCom" w:hAnsi="SwiftCom"/>
          <w:sz w:val="20"/>
          <w:szCs w:val="20"/>
        </w:rPr>
        <w:t>Be</w:t>
      </w:r>
      <w:proofErr w:type="spellEnd"/>
      <w:r>
        <w:rPr>
          <w:rFonts w:ascii="SwiftCom" w:hAnsi="SwiftCom"/>
          <w:sz w:val="20"/>
          <w:szCs w:val="20"/>
        </w:rPr>
        <w:t>- fragten</w:t>
      </w:r>
      <w:proofErr w:type="gramEnd"/>
      <w:r>
        <w:rPr>
          <w:rFonts w:ascii="SwiftCom" w:hAnsi="SwiftCom"/>
          <w:sz w:val="20"/>
          <w:szCs w:val="20"/>
        </w:rPr>
        <w:t xml:space="preserve"> nutzen </w:t>
      </w:r>
      <w:proofErr w:type="spellStart"/>
      <w:r>
        <w:rPr>
          <w:rFonts w:ascii="SwiftCom" w:hAnsi="SwiftCom"/>
          <w:sz w:val="20"/>
          <w:szCs w:val="20"/>
        </w:rPr>
        <w:t>persönliche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proofErr w:type="spellStart"/>
      <w:r>
        <w:rPr>
          <w:rFonts w:ascii="SwiftCom" w:hAnsi="SwiftCom"/>
          <w:sz w:val="20"/>
          <w:szCs w:val="20"/>
        </w:rPr>
        <w:t>Gespräche</w:t>
      </w:r>
      <w:proofErr w:type="spellEnd"/>
      <w:r>
        <w:rPr>
          <w:rFonts w:ascii="SwiftCom" w:hAnsi="SwiftCom"/>
          <w:sz w:val="20"/>
          <w:szCs w:val="20"/>
        </w:rPr>
        <w:t xml:space="preserve"> mit Freunden oder Familie, um sich politisch zu informieren. Fast ebenso viele (67 Prozent) informieren sich auf Nachrichtenseiten, im Internet und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>
        <w:rPr>
          <w:rFonts w:ascii="SwiftCom" w:hAnsi="SwiftCom"/>
          <w:sz w:val="20"/>
          <w:szCs w:val="20"/>
        </w:rPr>
        <w:t xml:space="preserve"> Nachrichten-Apps – mehr als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>
        <w:rPr>
          <w:rFonts w:ascii="SwiftCom" w:hAnsi="SwiftCom"/>
          <w:sz w:val="20"/>
          <w:szCs w:val="20"/>
        </w:rPr>
        <w:t xml:space="preserve"> Radio und Fernsehen. </w:t>
      </w:r>
    </w:p>
    <w:p w14:paraId="1F4937F2" w14:textId="77777777" w:rsidR="005A503D" w:rsidRDefault="005A503D" w:rsidP="005A503D">
      <w:pPr>
        <w:pStyle w:val="StandardWeb"/>
        <w:rPr>
          <w:rFonts w:ascii="SwiftCom" w:hAnsi="SwiftCom"/>
          <w:sz w:val="20"/>
          <w:szCs w:val="20"/>
        </w:rPr>
      </w:pPr>
      <w:r>
        <w:rPr>
          <w:rFonts w:ascii="SwiftCom" w:hAnsi="SwiftCom"/>
          <w:sz w:val="20"/>
          <w:szCs w:val="20"/>
        </w:rPr>
        <w:t>Weitere genutzte Online-Quellen sind: die Suchmaschi</w:t>
      </w:r>
      <w:r>
        <w:rPr>
          <w:rFonts w:ascii="SwiftCom" w:hAnsi="SwiftCom"/>
          <w:sz w:val="20"/>
          <w:szCs w:val="20"/>
        </w:rPr>
        <w:t>ne Google (37 Prozent), YouTube (32 Pro</w:t>
      </w:r>
      <w:r>
        <w:rPr>
          <w:rFonts w:ascii="SwiftCom" w:hAnsi="SwiftCom"/>
          <w:sz w:val="20"/>
          <w:szCs w:val="20"/>
        </w:rPr>
        <w:t xml:space="preserve">zent), Instagram (30 Prozent) und Facebook (28 Prozent). Jeder einzelne dieser </w:t>
      </w:r>
      <w:proofErr w:type="spellStart"/>
      <w:r>
        <w:rPr>
          <w:rFonts w:ascii="SwiftCom" w:hAnsi="SwiftCom"/>
          <w:sz w:val="20"/>
          <w:szCs w:val="20"/>
        </w:rPr>
        <w:t>Kanäle</w:t>
      </w:r>
      <w:proofErr w:type="spellEnd"/>
      <w:r>
        <w:rPr>
          <w:rFonts w:ascii="SwiftCom" w:hAnsi="SwiftCom"/>
          <w:sz w:val="20"/>
          <w:szCs w:val="20"/>
        </w:rPr>
        <w:t xml:space="preserve"> wird damit von mehr jungen Menschen zu politischen Themen genutzt als gedruckte Zeitungen und Zeitschriften (24 Prozent) (</w:t>
      </w:r>
      <w:r>
        <w:rPr>
          <w:rFonts w:ascii="DIN" w:hAnsi="DIN"/>
          <w:sz w:val="20"/>
          <w:szCs w:val="20"/>
        </w:rPr>
        <w:t xml:space="preserve">&gt; </w:t>
      </w:r>
      <w:r>
        <w:rPr>
          <w:rFonts w:ascii="VodafoneRg" w:hAnsi="VodafoneRg"/>
          <w:b/>
          <w:bCs/>
          <w:sz w:val="20"/>
          <w:szCs w:val="20"/>
        </w:rPr>
        <w:t>Abbildung 3</w:t>
      </w:r>
      <w:r>
        <w:rPr>
          <w:rFonts w:ascii="SwiftCom" w:hAnsi="SwiftCom"/>
          <w:sz w:val="20"/>
          <w:szCs w:val="20"/>
        </w:rPr>
        <w:t>).</w:t>
      </w:r>
    </w:p>
    <w:p w14:paraId="332CF7FA" w14:textId="77777777" w:rsidR="00540765" w:rsidRDefault="005A503D" w:rsidP="00540765">
      <w:pPr>
        <w:pStyle w:val="StandardWeb"/>
        <w:rPr>
          <w:rFonts w:ascii="SwiftCom" w:hAnsi="SwiftCom"/>
          <w:sz w:val="20"/>
          <w:szCs w:val="20"/>
        </w:rPr>
      </w:pPr>
      <w:r w:rsidRPr="005A503D">
        <w:rPr>
          <w:rFonts w:ascii="SwiftCom" w:hAnsi="SwiftCom"/>
          <w:sz w:val="20"/>
          <w:szCs w:val="20"/>
        </w:rPr>
        <w:t>Im Durchschnitt geben J</w:t>
      </w:r>
      <w:r>
        <w:rPr>
          <w:rFonts w:ascii="SwiftCom" w:hAnsi="SwiftCom"/>
          <w:sz w:val="20"/>
          <w:szCs w:val="20"/>
        </w:rPr>
        <w:t xml:space="preserve">ugendliche und junge Erwachsene </w:t>
      </w:r>
      <w:proofErr w:type="spellStart"/>
      <w:r>
        <w:rPr>
          <w:rFonts w:ascii="SwiftCom" w:hAnsi="SwiftCom"/>
          <w:sz w:val="20"/>
          <w:szCs w:val="20"/>
        </w:rPr>
        <w:t>fünf</w:t>
      </w:r>
      <w:proofErr w:type="spellEnd"/>
      <w:r>
        <w:rPr>
          <w:rFonts w:ascii="SwiftCom" w:hAnsi="SwiftCom"/>
          <w:sz w:val="20"/>
          <w:szCs w:val="20"/>
        </w:rPr>
        <w:t xml:space="preserve"> verschiedene </w:t>
      </w:r>
      <w:r>
        <w:rPr>
          <w:rFonts w:ascii="SwiftCom" w:hAnsi="SwiftCom"/>
          <w:sz w:val="20"/>
          <w:szCs w:val="20"/>
        </w:rPr>
        <w:t xml:space="preserve">Informationsquellen an, mittels derer </w:t>
      </w:r>
      <w:r w:rsidRPr="005A503D">
        <w:rPr>
          <w:rFonts w:ascii="SwiftCom" w:hAnsi="SwiftCom"/>
          <w:sz w:val="20"/>
          <w:szCs w:val="20"/>
        </w:rPr>
        <w:t>sie sich zu politischen Th</w:t>
      </w:r>
      <w:r>
        <w:rPr>
          <w:rFonts w:ascii="SwiftCom" w:hAnsi="SwiftCom"/>
          <w:sz w:val="20"/>
          <w:szCs w:val="20"/>
        </w:rPr>
        <w:t xml:space="preserve">emen informieren. Dabei </w:t>
      </w:r>
      <w:proofErr w:type="spellStart"/>
      <w:r>
        <w:rPr>
          <w:rFonts w:ascii="SwiftCom" w:hAnsi="SwiftCom"/>
          <w:sz w:val="20"/>
          <w:szCs w:val="20"/>
        </w:rPr>
        <w:t>wählen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r>
        <w:rPr>
          <w:rFonts w:ascii="SwiftCom" w:hAnsi="SwiftCom"/>
          <w:sz w:val="20"/>
          <w:szCs w:val="20"/>
        </w:rPr>
        <w:t>junge Menschen Infor</w:t>
      </w:r>
      <w:r>
        <w:rPr>
          <w:rFonts w:ascii="SwiftCom" w:hAnsi="SwiftCom"/>
          <w:sz w:val="20"/>
          <w:szCs w:val="20"/>
        </w:rPr>
        <w:t xml:space="preserve">mationsquellen themenspezifisch </w:t>
      </w:r>
      <w:r>
        <w:rPr>
          <w:rFonts w:ascii="SwiftCom" w:hAnsi="SwiftCom"/>
          <w:sz w:val="20"/>
          <w:szCs w:val="20"/>
        </w:rPr>
        <w:t>aus: So informieren sie s</w:t>
      </w:r>
      <w:r>
        <w:rPr>
          <w:rFonts w:ascii="SwiftCom" w:hAnsi="SwiftCom"/>
          <w:sz w:val="20"/>
          <w:szCs w:val="20"/>
        </w:rPr>
        <w:t>ich zu außen- und europapoliti</w:t>
      </w:r>
      <w:r>
        <w:rPr>
          <w:rFonts w:ascii="SwiftCom" w:hAnsi="SwiftCom"/>
          <w:sz w:val="20"/>
          <w:szCs w:val="20"/>
        </w:rPr>
        <w:t xml:space="preserve">schen </w:t>
      </w:r>
      <w:r>
        <w:rPr>
          <w:rFonts w:ascii="SwiftCom" w:hAnsi="SwiftCom"/>
          <w:sz w:val="20"/>
          <w:szCs w:val="20"/>
        </w:rPr>
        <w:t xml:space="preserve">Themen deutlich </w:t>
      </w:r>
      <w:proofErr w:type="spellStart"/>
      <w:r>
        <w:rPr>
          <w:rFonts w:ascii="SwiftCom" w:hAnsi="SwiftCom"/>
          <w:sz w:val="20"/>
          <w:szCs w:val="20"/>
        </w:rPr>
        <w:t>häufiger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 w:rsidR="00540765">
        <w:rPr>
          <w:rFonts w:ascii="SwiftCom" w:hAnsi="SwiftCom"/>
          <w:sz w:val="20"/>
          <w:szCs w:val="20"/>
        </w:rPr>
        <w:t xml:space="preserve"> </w:t>
      </w:r>
      <w:r>
        <w:rPr>
          <w:rFonts w:ascii="SwiftCom" w:hAnsi="SwiftCom"/>
          <w:sz w:val="20"/>
          <w:szCs w:val="20"/>
        </w:rPr>
        <w:t xml:space="preserve">klassische Medien </w:t>
      </w:r>
      <w:r>
        <w:rPr>
          <w:rFonts w:ascii="SwiftCom" w:hAnsi="SwiftCom"/>
          <w:sz w:val="20"/>
          <w:szCs w:val="20"/>
        </w:rPr>
        <w:t>wie Fernsehen, Radio und gedruckte Zeitungen (</w:t>
      </w:r>
      <w:r w:rsidRPr="005A503D">
        <w:rPr>
          <w:rFonts w:ascii="SwiftCom" w:hAnsi="SwiftCom"/>
          <w:sz w:val="20"/>
          <w:szCs w:val="20"/>
        </w:rPr>
        <w:t>&gt; Abbildung 9</w:t>
      </w:r>
      <w:r>
        <w:rPr>
          <w:rFonts w:ascii="SwiftCom" w:hAnsi="SwiftCom"/>
          <w:sz w:val="20"/>
          <w:szCs w:val="20"/>
        </w:rPr>
        <w:t xml:space="preserve">) </w:t>
      </w:r>
      <w:r w:rsidR="00540765">
        <w:rPr>
          <w:rFonts w:ascii="SwiftCom" w:hAnsi="SwiftCom"/>
          <w:sz w:val="20"/>
          <w:szCs w:val="20"/>
        </w:rPr>
        <w:t xml:space="preserve"> </w:t>
      </w:r>
    </w:p>
    <w:p w14:paraId="1E43C094" w14:textId="2EE1A2B6" w:rsidR="00540765" w:rsidRDefault="00540765" w:rsidP="00540765">
      <w:pPr>
        <w:pStyle w:val="StandardWeb"/>
        <w:rPr>
          <w:rFonts w:ascii="SwiftCom" w:hAnsi="SwiftCom"/>
          <w:sz w:val="20"/>
          <w:szCs w:val="20"/>
        </w:rPr>
      </w:pPr>
      <w:r>
        <w:rPr>
          <w:rFonts w:ascii="VodafoneRg" w:hAnsi="VodafoneRg"/>
          <w:b/>
          <w:bCs/>
          <w:color w:val="FF0000"/>
        </w:rPr>
        <w:t>Unzufriedenheit mit politischen Informationen von Politikerinnen und Politikern</w:t>
      </w:r>
    </w:p>
    <w:p w14:paraId="0817AA82" w14:textId="00A6DCAF" w:rsidR="00540765" w:rsidRDefault="00540765" w:rsidP="00540765">
      <w:pPr>
        <w:pStyle w:val="StandardWeb"/>
      </w:pPr>
      <w:r>
        <w:rPr>
          <w:rFonts w:ascii="SwiftCom" w:hAnsi="SwiftCom"/>
          <w:sz w:val="20"/>
          <w:szCs w:val="20"/>
        </w:rPr>
        <w:t xml:space="preserve">Aus einigen Antworten geht aber auch Unmut </w:t>
      </w:r>
      <w:proofErr w:type="spellStart"/>
      <w:r>
        <w:rPr>
          <w:rFonts w:ascii="SwiftCom" w:hAnsi="SwiftCom"/>
          <w:sz w:val="20"/>
          <w:szCs w:val="20"/>
        </w:rPr>
        <w:t>gegenüber</w:t>
      </w:r>
      <w:proofErr w:type="spellEnd"/>
      <w:r>
        <w:rPr>
          <w:rFonts w:ascii="SwiftCom" w:hAnsi="SwiftCom"/>
          <w:sz w:val="20"/>
          <w:szCs w:val="20"/>
        </w:rPr>
        <w:t xml:space="preserve"> Informationen hervor, die Politikerinnen und Politiker direkt an die </w:t>
      </w:r>
      <w:proofErr w:type="spellStart"/>
      <w:r>
        <w:rPr>
          <w:rFonts w:ascii="SwiftCom" w:hAnsi="SwiftCom"/>
          <w:sz w:val="20"/>
          <w:szCs w:val="20"/>
        </w:rPr>
        <w:t>Öffentlichkeit</w:t>
      </w:r>
      <w:proofErr w:type="spellEnd"/>
      <w:r>
        <w:rPr>
          <w:rFonts w:ascii="SwiftCom" w:hAnsi="SwiftCom"/>
          <w:sz w:val="20"/>
          <w:szCs w:val="20"/>
        </w:rPr>
        <w:t xml:space="preserve"> geben. Dabei beklagen die Befragten vor allem die Verharmlosung gravierender gesellschaftlicher Herausforderungen, wie des Klimawandels, und die </w:t>
      </w:r>
      <w:proofErr w:type="spellStart"/>
      <w:r>
        <w:rPr>
          <w:rFonts w:ascii="SwiftCom" w:hAnsi="SwiftCom"/>
          <w:sz w:val="20"/>
          <w:szCs w:val="20"/>
        </w:rPr>
        <w:t>Delegitimierung</w:t>
      </w:r>
      <w:proofErr w:type="spellEnd"/>
      <w:r>
        <w:rPr>
          <w:rFonts w:ascii="SwiftCom" w:hAnsi="SwiftCom"/>
          <w:sz w:val="20"/>
          <w:szCs w:val="20"/>
        </w:rPr>
        <w:t xml:space="preserve"> junger Expertise und jugendlichen Engagements, wie im Fall des EU- Urheberrechts und der „</w:t>
      </w:r>
      <w:proofErr w:type="spellStart"/>
      <w:r>
        <w:rPr>
          <w:rFonts w:ascii="SwiftCom" w:hAnsi="SwiftCom"/>
          <w:sz w:val="20"/>
          <w:szCs w:val="20"/>
        </w:rPr>
        <w:t>Fridays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proofErr w:type="spellStart"/>
      <w:r>
        <w:rPr>
          <w:rFonts w:ascii="SwiftCom" w:hAnsi="SwiftCom"/>
          <w:sz w:val="20"/>
          <w:szCs w:val="20"/>
        </w:rPr>
        <w:t>for</w:t>
      </w:r>
      <w:proofErr w:type="spellEnd"/>
      <w:r>
        <w:rPr>
          <w:rFonts w:ascii="SwiftCom" w:hAnsi="SwiftCom"/>
          <w:sz w:val="20"/>
          <w:szCs w:val="20"/>
        </w:rPr>
        <w:t xml:space="preserve"> Future“-Proteste. </w:t>
      </w:r>
    </w:p>
    <w:p w14:paraId="0EF4E41E" w14:textId="1839C91A" w:rsidR="00540765" w:rsidRDefault="00540765" w:rsidP="00540765">
      <w:pPr>
        <w:pStyle w:val="StandardWeb"/>
      </w:pPr>
      <w:r>
        <w:rPr>
          <w:rFonts w:ascii="VodafoneRg" w:hAnsi="VodafoneRg"/>
          <w:b/>
          <w:bCs/>
          <w:color w:val="FF0000"/>
        </w:rPr>
        <w:t xml:space="preserve">Gesunde Skepsis </w:t>
      </w:r>
      <w:proofErr w:type="spellStart"/>
      <w:r>
        <w:rPr>
          <w:rFonts w:ascii="VodafoneRg" w:hAnsi="VodafoneRg"/>
          <w:b/>
          <w:bCs/>
          <w:color w:val="FF0000"/>
        </w:rPr>
        <w:t>gegenüber</w:t>
      </w:r>
      <w:proofErr w:type="spellEnd"/>
      <w:r>
        <w:rPr>
          <w:rFonts w:ascii="VodafoneRg" w:hAnsi="VodafoneRg"/>
          <w:b/>
          <w:bCs/>
          <w:color w:val="FF0000"/>
        </w:rPr>
        <w:t xml:space="preserve"> sozialen Medien bei politischen Themen – hohes</w:t>
      </w:r>
      <w:r>
        <w:rPr>
          <w:rFonts w:ascii="VodafoneRg" w:hAnsi="VodafoneRg"/>
          <w:b/>
          <w:bCs/>
          <w:color w:val="FF0000"/>
        </w:rPr>
        <w:t xml:space="preserve"> Vertrauen</w:t>
      </w:r>
      <w:r>
        <w:rPr>
          <w:rFonts w:ascii="VodafoneRg" w:hAnsi="VodafoneRg"/>
          <w:b/>
          <w:bCs/>
          <w:color w:val="FF0000"/>
        </w:rPr>
        <w:br/>
        <w:t>in klassische Medien</w:t>
      </w:r>
      <w:r>
        <w:rPr>
          <w:rFonts w:ascii="VodafoneRg" w:hAnsi="VodafoneRg"/>
          <w:b/>
          <w:bCs/>
          <w:color w:val="FF0000"/>
        </w:rPr>
        <w:t xml:space="preserve">. </w:t>
      </w:r>
    </w:p>
    <w:p w14:paraId="63E010CA" w14:textId="475AB610" w:rsidR="00540765" w:rsidRDefault="00540765" w:rsidP="00540765">
      <w:pPr>
        <w:pStyle w:val="StandardWeb"/>
        <w:rPr>
          <w:rFonts w:ascii="SwiftCom" w:hAnsi="SwiftCom"/>
          <w:sz w:val="20"/>
          <w:szCs w:val="20"/>
        </w:rPr>
      </w:pPr>
      <w:r>
        <w:rPr>
          <w:rFonts w:ascii="SwiftCom" w:hAnsi="SwiftCom"/>
          <w:sz w:val="20"/>
          <w:szCs w:val="20"/>
        </w:rPr>
        <w:t>Die Mehrheit junger Men</w:t>
      </w:r>
      <w:r>
        <w:rPr>
          <w:rFonts w:ascii="SwiftCom" w:hAnsi="SwiftCom"/>
          <w:sz w:val="20"/>
          <w:szCs w:val="20"/>
        </w:rPr>
        <w:t>schen (60 Prozent) nutzt mindes</w:t>
      </w:r>
      <w:r>
        <w:rPr>
          <w:rFonts w:ascii="SwiftCom" w:hAnsi="SwiftCom"/>
          <w:sz w:val="20"/>
          <w:szCs w:val="20"/>
        </w:rPr>
        <w:t xml:space="preserve">tens eines der sozialen Medien, um sich politisch zu </w:t>
      </w:r>
      <w:proofErr w:type="gramStart"/>
      <w:r>
        <w:rPr>
          <w:rFonts w:ascii="SwiftCom" w:hAnsi="SwiftCom"/>
          <w:sz w:val="20"/>
          <w:szCs w:val="20"/>
        </w:rPr>
        <w:t>in- formieren</w:t>
      </w:r>
      <w:proofErr w:type="gramEnd"/>
      <w:r>
        <w:rPr>
          <w:rFonts w:ascii="SwiftCom" w:hAnsi="SwiftCom"/>
          <w:sz w:val="20"/>
          <w:szCs w:val="20"/>
        </w:rPr>
        <w:t xml:space="preserve"> (</w:t>
      </w:r>
      <w:r>
        <w:rPr>
          <w:rFonts w:ascii="DIN" w:hAnsi="DIN"/>
          <w:sz w:val="20"/>
          <w:szCs w:val="20"/>
        </w:rPr>
        <w:t xml:space="preserve">&gt; </w:t>
      </w:r>
      <w:r>
        <w:rPr>
          <w:rFonts w:ascii="VodafoneRg" w:hAnsi="VodafoneRg"/>
          <w:b/>
          <w:bCs/>
          <w:sz w:val="20"/>
          <w:szCs w:val="20"/>
        </w:rPr>
        <w:t>Abbildung 4</w:t>
      </w:r>
      <w:r>
        <w:rPr>
          <w:rFonts w:ascii="SwiftCom" w:hAnsi="SwiftCom"/>
          <w:sz w:val="20"/>
          <w:szCs w:val="20"/>
        </w:rPr>
        <w:t xml:space="preserve">). Dabei wird YouTube von den Befragten am </w:t>
      </w:r>
      <w:proofErr w:type="spellStart"/>
      <w:r>
        <w:rPr>
          <w:rFonts w:ascii="SwiftCom" w:hAnsi="SwiftCom"/>
          <w:sz w:val="20"/>
          <w:szCs w:val="20"/>
        </w:rPr>
        <w:t>häufigsten</w:t>
      </w:r>
      <w:proofErr w:type="spellEnd"/>
      <w:r>
        <w:rPr>
          <w:rFonts w:ascii="SwiftCom" w:hAnsi="SwiftCom"/>
          <w:sz w:val="20"/>
          <w:szCs w:val="20"/>
        </w:rPr>
        <w:t xml:space="preserve"> genannt (32 Prozent), gefolgt von Instagram (30 Prozent) und Facebook (28 Prozent). Twitter wird nur von 10 Prozent der Befragten al</w:t>
      </w:r>
      <w:r>
        <w:rPr>
          <w:rFonts w:ascii="SwiftCom" w:hAnsi="SwiftCom"/>
          <w:sz w:val="20"/>
          <w:szCs w:val="20"/>
        </w:rPr>
        <w:t>s Informations</w:t>
      </w:r>
      <w:r>
        <w:rPr>
          <w:rFonts w:ascii="SwiftCom" w:hAnsi="SwiftCom"/>
          <w:sz w:val="20"/>
          <w:szCs w:val="20"/>
        </w:rPr>
        <w:t>quelle genutzt (</w:t>
      </w:r>
      <w:r>
        <w:rPr>
          <w:rFonts w:ascii="DIN" w:hAnsi="DIN"/>
          <w:sz w:val="20"/>
          <w:szCs w:val="20"/>
        </w:rPr>
        <w:t xml:space="preserve">&gt; </w:t>
      </w:r>
      <w:r>
        <w:rPr>
          <w:rFonts w:ascii="VodafoneRg" w:hAnsi="VodafoneRg"/>
          <w:b/>
          <w:bCs/>
          <w:sz w:val="20"/>
          <w:szCs w:val="20"/>
        </w:rPr>
        <w:t>Abbildung 3</w:t>
      </w:r>
      <w:r>
        <w:rPr>
          <w:rFonts w:ascii="SwiftCom" w:hAnsi="SwiftCom"/>
          <w:sz w:val="20"/>
          <w:szCs w:val="20"/>
        </w:rPr>
        <w:t xml:space="preserve">). </w:t>
      </w:r>
    </w:p>
    <w:p w14:paraId="7567842B" w14:textId="690DF4CC" w:rsidR="00BA268E" w:rsidRDefault="00BA268E" w:rsidP="00BA268E">
      <w:pPr>
        <w:pStyle w:val="StandardWeb"/>
      </w:pPr>
      <w:r>
        <w:rPr>
          <w:rFonts w:ascii="SwiftCom" w:hAnsi="SwiftCom"/>
          <w:sz w:val="20"/>
          <w:szCs w:val="20"/>
        </w:rPr>
        <w:t xml:space="preserve">Junge Menschen informieren sich zwar </w:t>
      </w:r>
      <w:proofErr w:type="spellStart"/>
      <w:r>
        <w:rPr>
          <w:rFonts w:ascii="SwiftCom" w:hAnsi="SwiftCom"/>
          <w:sz w:val="20"/>
          <w:szCs w:val="20"/>
        </w:rPr>
        <w:t>häufig</w:t>
      </w:r>
      <w:proofErr w:type="spellEnd"/>
      <w:r>
        <w:rPr>
          <w:rFonts w:ascii="SwiftCom" w:hAnsi="SwiftCom"/>
          <w:sz w:val="20"/>
          <w:szCs w:val="20"/>
        </w:rPr>
        <w:t xml:space="preserve">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>
        <w:rPr>
          <w:rFonts w:ascii="SwiftCom" w:hAnsi="SwiftCom"/>
          <w:sz w:val="20"/>
          <w:szCs w:val="20"/>
        </w:rPr>
        <w:t xml:space="preserve"> soziale Medien zu politischen Themen, bringen ihnen aber nur wenig Vertrauen entgegen. Nur 22 Prozent derer, die Twitter nutzen, um sich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>
        <w:rPr>
          <w:rFonts w:ascii="SwiftCom" w:hAnsi="SwiftCom"/>
          <w:sz w:val="20"/>
          <w:szCs w:val="20"/>
        </w:rPr>
        <w:t xml:space="preserve"> politische Themen zu informieren, stufen den Kurznach- </w:t>
      </w:r>
      <w:proofErr w:type="spellStart"/>
      <w:r>
        <w:rPr>
          <w:rFonts w:ascii="SwiftCom" w:hAnsi="SwiftCom"/>
          <w:sz w:val="20"/>
          <w:szCs w:val="20"/>
        </w:rPr>
        <w:t>richtendienst</w:t>
      </w:r>
      <w:proofErr w:type="spellEnd"/>
      <w:r>
        <w:rPr>
          <w:rFonts w:ascii="SwiftCom" w:hAnsi="SwiftCom"/>
          <w:sz w:val="20"/>
          <w:szCs w:val="20"/>
        </w:rPr>
        <w:t xml:space="preserve"> auch als besonders </w:t>
      </w:r>
      <w:proofErr w:type="spellStart"/>
      <w:r>
        <w:rPr>
          <w:rFonts w:ascii="SwiftCom" w:hAnsi="SwiftCom"/>
          <w:sz w:val="20"/>
          <w:szCs w:val="20"/>
        </w:rPr>
        <w:t>vertrauenswürdige</w:t>
      </w:r>
      <w:proofErr w:type="spellEnd"/>
      <w:r>
        <w:rPr>
          <w:rFonts w:ascii="SwiftCom" w:hAnsi="SwiftCom"/>
          <w:sz w:val="20"/>
          <w:szCs w:val="20"/>
        </w:rPr>
        <w:t xml:space="preserve"> Que</w:t>
      </w:r>
      <w:r>
        <w:rPr>
          <w:rFonts w:ascii="SwiftCom" w:hAnsi="SwiftCom"/>
          <w:sz w:val="20"/>
          <w:szCs w:val="20"/>
        </w:rPr>
        <w:t xml:space="preserve">lle eine. </w:t>
      </w:r>
      <w:proofErr w:type="spellStart"/>
      <w:r>
        <w:rPr>
          <w:rFonts w:ascii="SwiftCom" w:hAnsi="SwiftCom"/>
          <w:sz w:val="20"/>
          <w:szCs w:val="20"/>
        </w:rPr>
        <w:t>Für</w:t>
      </w:r>
      <w:proofErr w:type="spellEnd"/>
      <w:r>
        <w:rPr>
          <w:rFonts w:ascii="SwiftCom" w:hAnsi="SwiftCom"/>
          <w:sz w:val="20"/>
          <w:szCs w:val="20"/>
        </w:rPr>
        <w:t xml:space="preserve"> YouTube (18 Pro</w:t>
      </w:r>
      <w:r>
        <w:rPr>
          <w:rFonts w:ascii="SwiftCom" w:hAnsi="SwiftCom"/>
          <w:sz w:val="20"/>
          <w:szCs w:val="20"/>
        </w:rPr>
        <w:t xml:space="preserve">zent), Instagram (10 Prozent) und Facebook (8 Prozent) sind die Vertrauenswerte sogar noch niedriger. Klassische Medien und Nachrichtenseiten genießen dagegen mit Werten von </w:t>
      </w:r>
      <w:proofErr w:type="spellStart"/>
      <w:r>
        <w:rPr>
          <w:rFonts w:ascii="SwiftCom" w:hAnsi="SwiftCom"/>
          <w:sz w:val="20"/>
          <w:szCs w:val="20"/>
        </w:rPr>
        <w:t>über</w:t>
      </w:r>
      <w:proofErr w:type="spellEnd"/>
      <w:r>
        <w:rPr>
          <w:rFonts w:ascii="SwiftCom" w:hAnsi="SwiftCom"/>
          <w:sz w:val="20"/>
          <w:szCs w:val="20"/>
        </w:rPr>
        <w:t xml:space="preserve"> 50 Prozent sehr viel mehr Vertrauen unter ihren Nutzerinnen und Nutzern (</w:t>
      </w:r>
      <w:r>
        <w:rPr>
          <w:rFonts w:ascii="DIN" w:hAnsi="DIN"/>
          <w:sz w:val="20"/>
          <w:szCs w:val="20"/>
        </w:rPr>
        <w:t xml:space="preserve">&gt; </w:t>
      </w:r>
      <w:r>
        <w:rPr>
          <w:rFonts w:ascii="VodafoneRg" w:hAnsi="VodafoneRg"/>
          <w:b/>
          <w:bCs/>
          <w:sz w:val="20"/>
          <w:szCs w:val="20"/>
        </w:rPr>
        <w:t>Abbildung 7</w:t>
      </w:r>
      <w:r>
        <w:rPr>
          <w:rFonts w:ascii="SwiftCom" w:hAnsi="SwiftCom"/>
          <w:sz w:val="20"/>
          <w:szCs w:val="20"/>
        </w:rPr>
        <w:t xml:space="preserve">). </w:t>
      </w:r>
    </w:p>
    <w:p w14:paraId="57CA6D98" w14:textId="77777777" w:rsidR="00540765" w:rsidRDefault="00540765" w:rsidP="005A503D">
      <w:pPr>
        <w:pStyle w:val="StandardWeb"/>
        <w:rPr>
          <w:rFonts w:ascii="SwiftCom" w:hAnsi="SwiftCom"/>
          <w:sz w:val="20"/>
          <w:szCs w:val="20"/>
        </w:rPr>
      </w:pPr>
    </w:p>
    <w:p w14:paraId="3913AFD8" w14:textId="4CEBD1CA" w:rsidR="007C2FC4" w:rsidRPr="007C2FC4" w:rsidRDefault="007C2FC4" w:rsidP="007C2FC4">
      <w:pPr>
        <w:pStyle w:val="StandardWeb"/>
        <w:shd w:val="clear" w:color="auto" w:fill="00C17A"/>
      </w:pPr>
      <w:r w:rsidRPr="007C2FC4">
        <w:rPr>
          <w:rFonts w:ascii="SwiftCom" w:hAnsi="SwiftCom"/>
          <w:sz w:val="20"/>
          <w:szCs w:val="20"/>
        </w:rPr>
        <w:t xml:space="preserve">In der Betrachtung nach Mediengruppen steht </w:t>
      </w:r>
      <w:proofErr w:type="spellStart"/>
      <w:r w:rsidRPr="007C2FC4">
        <w:rPr>
          <w:rFonts w:ascii="SwiftCom" w:hAnsi="SwiftCom"/>
          <w:sz w:val="20"/>
          <w:szCs w:val="20"/>
        </w:rPr>
        <w:t>für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junge Menschen der </w:t>
      </w:r>
      <w:proofErr w:type="spellStart"/>
      <w:r w:rsidRPr="007C2FC4">
        <w:rPr>
          <w:rFonts w:ascii="SwiftCom" w:hAnsi="SwiftCom"/>
          <w:sz w:val="20"/>
          <w:szCs w:val="20"/>
        </w:rPr>
        <w:t>persönliche</w:t>
      </w:r>
      <w:proofErr w:type="spellEnd"/>
      <w:r w:rsidRPr="007C2FC4">
        <w:rPr>
          <w:rFonts w:ascii="SwiftCom" w:hAnsi="SwiftCom"/>
          <w:sz w:val="20"/>
          <w:szCs w:val="20"/>
        </w:rPr>
        <w:t xml:space="preserve"> Austausch als Informationsquelle zur „</w:t>
      </w:r>
      <w:proofErr w:type="spellStart"/>
      <w:r w:rsidRPr="007C2FC4">
        <w:rPr>
          <w:rFonts w:ascii="SwiftCom" w:hAnsi="SwiftCom"/>
          <w:sz w:val="20"/>
          <w:szCs w:val="20"/>
        </w:rPr>
        <w:t>Fridays</w:t>
      </w:r>
      <w:proofErr w:type="spellEnd"/>
      <w:r w:rsidRPr="007C2FC4">
        <w:rPr>
          <w:rFonts w:ascii="SwiftCom" w:hAnsi="SwiftCom"/>
          <w:sz w:val="20"/>
          <w:szCs w:val="20"/>
        </w:rPr>
        <w:t xml:space="preserve"> </w:t>
      </w:r>
      <w:proofErr w:type="spellStart"/>
      <w:r w:rsidRPr="007C2FC4">
        <w:rPr>
          <w:rFonts w:ascii="SwiftCom" w:hAnsi="SwiftCom"/>
          <w:sz w:val="20"/>
          <w:szCs w:val="20"/>
        </w:rPr>
        <w:t>for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Future“-Bewegung an erster Stelle. 62Prozent geben an, sich im </w:t>
      </w:r>
      <w:proofErr w:type="spellStart"/>
      <w:r w:rsidRPr="007C2FC4">
        <w:rPr>
          <w:rFonts w:ascii="SwiftCom" w:hAnsi="SwiftCom"/>
          <w:sz w:val="20"/>
          <w:szCs w:val="20"/>
        </w:rPr>
        <w:t>persönlichen</w:t>
      </w:r>
      <w:proofErr w:type="spellEnd"/>
      <w:r w:rsidRPr="007C2FC4">
        <w:rPr>
          <w:rFonts w:ascii="SwiftCom" w:hAnsi="SwiftCom"/>
          <w:sz w:val="20"/>
          <w:szCs w:val="20"/>
        </w:rPr>
        <w:t xml:space="preserve"> </w:t>
      </w:r>
      <w:proofErr w:type="spellStart"/>
      <w:r w:rsidRPr="007C2FC4">
        <w:rPr>
          <w:rFonts w:ascii="SwiftCom" w:hAnsi="SwiftCom"/>
          <w:sz w:val="20"/>
          <w:szCs w:val="20"/>
        </w:rPr>
        <w:t>Gespräch</w:t>
      </w:r>
      <w:proofErr w:type="spellEnd"/>
      <w:r w:rsidRPr="007C2FC4">
        <w:rPr>
          <w:rFonts w:ascii="SwiftCom" w:hAnsi="SwiftCom"/>
          <w:sz w:val="20"/>
          <w:szCs w:val="20"/>
        </w:rPr>
        <w:t xml:space="preserve"> oder in der Schule </w:t>
      </w:r>
      <w:proofErr w:type="spellStart"/>
      <w:r w:rsidRPr="007C2FC4">
        <w:rPr>
          <w:rFonts w:ascii="SwiftCom" w:hAnsi="SwiftCom"/>
          <w:sz w:val="20"/>
          <w:szCs w:val="20"/>
        </w:rPr>
        <w:t>über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das Thema zu informieren. Etwas weniger nutzen </w:t>
      </w:r>
      <w:proofErr w:type="spellStart"/>
      <w:r w:rsidRPr="007C2FC4">
        <w:rPr>
          <w:rFonts w:ascii="SwiftCom" w:hAnsi="SwiftCom"/>
          <w:sz w:val="20"/>
          <w:szCs w:val="20"/>
        </w:rPr>
        <w:t>dafür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die klassischen Medien Fernsehen, Radio und gedruckte Zeitungen oder Zeitschriften (60 Prozent). Soziale Medien stehen bei der Aneignung von aktuellen Informationen zu </w:t>
      </w:r>
      <w:proofErr w:type="spellStart"/>
      <w:r w:rsidRPr="007C2FC4">
        <w:rPr>
          <w:rFonts w:ascii="SwiftCom" w:hAnsi="SwiftCom"/>
          <w:sz w:val="20"/>
          <w:szCs w:val="20"/>
        </w:rPr>
        <w:t>Fridays</w:t>
      </w:r>
      <w:proofErr w:type="spellEnd"/>
      <w:r w:rsidRPr="007C2FC4">
        <w:rPr>
          <w:rFonts w:ascii="SwiftCom" w:hAnsi="SwiftCom"/>
          <w:sz w:val="20"/>
          <w:szCs w:val="20"/>
        </w:rPr>
        <w:t xml:space="preserve"> </w:t>
      </w:r>
      <w:proofErr w:type="spellStart"/>
      <w:r w:rsidRPr="007C2FC4">
        <w:rPr>
          <w:rFonts w:ascii="SwiftCom" w:hAnsi="SwiftCom"/>
          <w:sz w:val="20"/>
          <w:szCs w:val="20"/>
        </w:rPr>
        <w:t>for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Future immerhin an dritter Stelle. 44 Prozent der Befragten nutzen Facebook und Co. um sich </w:t>
      </w:r>
      <w:proofErr w:type="spellStart"/>
      <w:r w:rsidRPr="007C2FC4">
        <w:rPr>
          <w:rFonts w:ascii="SwiftCom" w:hAnsi="SwiftCom"/>
          <w:sz w:val="20"/>
          <w:szCs w:val="20"/>
        </w:rPr>
        <w:t>über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dieses Thema zu informieren. Junge Frauen und Jugendliche im Allgemeinen gaben sogar noch etwas </w:t>
      </w:r>
      <w:proofErr w:type="spellStart"/>
      <w:r w:rsidRPr="007C2FC4">
        <w:rPr>
          <w:rFonts w:ascii="SwiftCom" w:hAnsi="SwiftCom"/>
          <w:sz w:val="20"/>
          <w:szCs w:val="20"/>
        </w:rPr>
        <w:t>häufiger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an (48 und 46 Prozent), soziale Medien zu nutzen, um sich </w:t>
      </w:r>
      <w:proofErr w:type="spellStart"/>
      <w:r w:rsidRPr="007C2FC4">
        <w:rPr>
          <w:rFonts w:ascii="SwiftCom" w:hAnsi="SwiftCom"/>
          <w:sz w:val="20"/>
          <w:szCs w:val="20"/>
        </w:rPr>
        <w:t>bezüglich</w:t>
      </w:r>
      <w:proofErr w:type="spellEnd"/>
      <w:r w:rsidRPr="007C2FC4">
        <w:rPr>
          <w:rFonts w:ascii="SwiftCom" w:hAnsi="SwiftCom"/>
          <w:sz w:val="20"/>
          <w:szCs w:val="20"/>
        </w:rPr>
        <w:t xml:space="preserve"> der </w:t>
      </w:r>
      <w:proofErr w:type="gramStart"/>
      <w:r w:rsidRPr="007C2FC4">
        <w:rPr>
          <w:rFonts w:ascii="SwiftCom" w:hAnsi="SwiftCom"/>
          <w:sz w:val="20"/>
          <w:szCs w:val="20"/>
        </w:rPr>
        <w:t xml:space="preserve">Pro- </w:t>
      </w:r>
      <w:proofErr w:type="spellStart"/>
      <w:r w:rsidRPr="007C2FC4">
        <w:rPr>
          <w:rFonts w:ascii="SwiftCom" w:hAnsi="SwiftCom"/>
          <w:sz w:val="20"/>
          <w:szCs w:val="20"/>
        </w:rPr>
        <w:t>testbewegung</w:t>
      </w:r>
      <w:proofErr w:type="spellEnd"/>
      <w:proofErr w:type="gramEnd"/>
      <w:r w:rsidRPr="007C2FC4">
        <w:rPr>
          <w:rFonts w:ascii="SwiftCom" w:hAnsi="SwiftCom"/>
          <w:sz w:val="20"/>
          <w:szCs w:val="20"/>
        </w:rPr>
        <w:t xml:space="preserve"> </w:t>
      </w:r>
      <w:proofErr w:type="spellStart"/>
      <w:r w:rsidRPr="007C2FC4">
        <w:rPr>
          <w:rFonts w:ascii="SwiftCom" w:hAnsi="SwiftCom"/>
          <w:sz w:val="20"/>
          <w:szCs w:val="20"/>
        </w:rPr>
        <w:t>für</w:t>
      </w:r>
      <w:proofErr w:type="spellEnd"/>
      <w:r w:rsidRPr="007C2FC4">
        <w:rPr>
          <w:rFonts w:ascii="SwiftCom" w:hAnsi="SwiftCom"/>
          <w:sz w:val="20"/>
          <w:szCs w:val="20"/>
        </w:rPr>
        <w:t xml:space="preserve"> den Klimaschutz auf dem Laufenden zu halten. </w:t>
      </w:r>
    </w:p>
    <w:p w14:paraId="6BBE78DC" w14:textId="77777777" w:rsidR="005A503D" w:rsidRDefault="005A503D">
      <w:r w:rsidRPr="007C2FC4">
        <w:t>Vodafone Studie 2019</w:t>
      </w:r>
    </w:p>
    <w:p w14:paraId="29AC3579" w14:textId="77777777" w:rsidR="00A811BC" w:rsidRPr="00A811BC" w:rsidRDefault="00A811BC" w:rsidP="00A811BC">
      <w:pPr>
        <w:rPr>
          <w:lang w:eastAsia="de-DE"/>
        </w:rPr>
      </w:pPr>
      <w:bookmarkStart w:id="0" w:name="_GoBack"/>
      <w:bookmarkEnd w:id="0"/>
    </w:p>
    <w:sectPr w:rsidR="00A811BC" w:rsidRPr="00A811BC" w:rsidSect="0090311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3D77" w14:textId="77777777" w:rsidR="00130697" w:rsidRDefault="00130697" w:rsidP="00C628B6">
      <w:r>
        <w:separator/>
      </w:r>
    </w:p>
  </w:endnote>
  <w:endnote w:type="continuationSeparator" w:id="0">
    <w:p w14:paraId="73AB27D5" w14:textId="77777777" w:rsidR="00130697" w:rsidRDefault="00130697" w:rsidP="00C6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taNormalLF-Roman">
    <w:altName w:val="Times New Roman"/>
    <w:charset w:val="00"/>
    <w:family w:val="swiss"/>
    <w:pitch w:val="variable"/>
    <w:sig w:usb0="8000002F" w:usb1="10000048" w:usb2="00000000" w:usb3="00000000" w:csb0="00000001" w:csb1="00000000"/>
  </w:font>
  <w:font w:name="VodafoneRg">
    <w:altName w:val="Times New Roman"/>
    <w:panose1 w:val="00000000000000000000"/>
    <w:charset w:val="00"/>
    <w:family w:val="roman"/>
    <w:notTrueType/>
    <w:pitch w:val="default"/>
  </w:font>
  <w:font w:name="SwiftCom">
    <w:altName w:val="Times New Roman"/>
    <w:panose1 w:val="00000000000000000000"/>
    <w:charset w:val="00"/>
    <w:family w:val="roman"/>
    <w:notTrueType/>
    <w:pitch w:val="default"/>
  </w:font>
  <w:font w:name="D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8A12" w14:textId="77777777" w:rsidR="00130697" w:rsidRDefault="00130697" w:rsidP="00C628B6">
      <w:r>
        <w:separator/>
      </w:r>
    </w:p>
  </w:footnote>
  <w:footnote w:type="continuationSeparator" w:id="0">
    <w:p w14:paraId="34941E03" w14:textId="77777777" w:rsidR="00130697" w:rsidRDefault="00130697" w:rsidP="00C6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3D"/>
    <w:rsid w:val="00130697"/>
    <w:rsid w:val="004F4E1F"/>
    <w:rsid w:val="00540765"/>
    <w:rsid w:val="005A503D"/>
    <w:rsid w:val="00600D2A"/>
    <w:rsid w:val="006A2E9E"/>
    <w:rsid w:val="006E74C3"/>
    <w:rsid w:val="007C2FC4"/>
    <w:rsid w:val="008101F1"/>
    <w:rsid w:val="0090311B"/>
    <w:rsid w:val="00920809"/>
    <w:rsid w:val="00A811BC"/>
    <w:rsid w:val="00AB066D"/>
    <w:rsid w:val="00B3676E"/>
    <w:rsid w:val="00B60AEA"/>
    <w:rsid w:val="00BA268E"/>
    <w:rsid w:val="00C628B6"/>
    <w:rsid w:val="00C67D63"/>
    <w:rsid w:val="00C9722F"/>
    <w:rsid w:val="00CC132D"/>
    <w:rsid w:val="00EC0B3F"/>
    <w:rsid w:val="00F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B12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A503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Listevorlegen">
    <w:name w:val="Liste_vorlegen"/>
    <w:basedOn w:val="Standard"/>
    <w:rsid w:val="006A2E9E"/>
    <w:pPr>
      <w:spacing w:before="80" w:after="80" w:line="240" w:lineRule="exact"/>
      <w:ind w:left="170"/>
      <w:jc w:val="both"/>
    </w:pPr>
    <w:rPr>
      <w:rFonts w:ascii="MetaNormalLF-Roman" w:eastAsia="Times New Roman" w:hAnsi="MetaNormalLF-Roman" w:cs="Times New Roman"/>
      <w:b/>
      <w:i/>
      <w:sz w:val="18"/>
      <w:szCs w:val="20"/>
      <w:lang w:eastAsia="de-DE"/>
    </w:rPr>
  </w:style>
  <w:style w:type="paragraph" w:customStyle="1" w:styleId="Frage">
    <w:name w:val="Frage"/>
    <w:basedOn w:val="Standard"/>
    <w:link w:val="FrageChar"/>
    <w:autoRedefine/>
    <w:uiPriority w:val="99"/>
    <w:rsid w:val="006A2E9E"/>
    <w:pPr>
      <w:spacing w:before="30" w:after="40" w:line="234" w:lineRule="exact"/>
      <w:ind w:left="170"/>
    </w:pPr>
    <w:rPr>
      <w:rFonts w:ascii="MetaNormalLF-Roman" w:eastAsia="Times New Roman" w:hAnsi="MetaNormalLF-Roman" w:cs="Times New Roman"/>
      <w:sz w:val="18"/>
      <w:szCs w:val="18"/>
      <w:lang w:eastAsia="de-DE"/>
    </w:rPr>
  </w:style>
  <w:style w:type="character" w:customStyle="1" w:styleId="FrageChar">
    <w:name w:val="Frage Char"/>
    <w:link w:val="Frage"/>
    <w:uiPriority w:val="99"/>
    <w:rsid w:val="006A2E9E"/>
    <w:rPr>
      <w:rFonts w:ascii="MetaNormalLF-Roman" w:eastAsia="Times New Roman" w:hAnsi="MetaNormalLF-Roman" w:cs="Times New Roman"/>
      <w:sz w:val="18"/>
      <w:szCs w:val="18"/>
      <w:lang w:eastAsia="de-DE"/>
    </w:rPr>
  </w:style>
  <w:style w:type="paragraph" w:customStyle="1" w:styleId="Merkmal">
    <w:name w:val="Merkmal"/>
    <w:basedOn w:val="Frage"/>
    <w:uiPriority w:val="99"/>
    <w:rsid w:val="006A2E9E"/>
  </w:style>
  <w:style w:type="paragraph" w:customStyle="1" w:styleId="Fragezusatz">
    <w:name w:val="Fragezusatz"/>
    <w:basedOn w:val="Frage"/>
    <w:link w:val="FragezusatzChar"/>
    <w:rsid w:val="006A2E9E"/>
    <w:pPr>
      <w:spacing w:before="0"/>
    </w:pPr>
  </w:style>
  <w:style w:type="character" w:customStyle="1" w:styleId="FragezusatzChar">
    <w:name w:val="Fragezusatz Char"/>
    <w:basedOn w:val="FrageChar"/>
    <w:link w:val="Fragezusatz"/>
    <w:rsid w:val="006A2E9E"/>
    <w:rPr>
      <w:rFonts w:ascii="MetaNormalLF-Roman" w:eastAsia="Times New Roman" w:hAnsi="MetaNormalLF-Roman" w:cs="Times New Roman"/>
      <w:sz w:val="18"/>
      <w:szCs w:val="18"/>
      <w:lang w:eastAsia="de-DE"/>
    </w:rPr>
  </w:style>
  <w:style w:type="character" w:styleId="Funotenzeichen">
    <w:name w:val="footnote reference"/>
    <w:basedOn w:val="Absatz-Standardschriftart"/>
    <w:semiHidden/>
    <w:rsid w:val="00C628B6"/>
    <w:rPr>
      <w:rFonts w:ascii="MetaNormalLF-Roman" w:hAnsi="MetaNormalLF-Roman"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628B6"/>
    <w:pPr>
      <w:spacing w:before="40" w:after="40"/>
      <w:ind w:left="170" w:hanging="170"/>
      <w:jc w:val="both"/>
    </w:pPr>
    <w:rPr>
      <w:rFonts w:ascii="MetaNormalLF-Roman" w:eastAsia="Times New Roman" w:hAnsi="MetaNormalLF-Roman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628B6"/>
    <w:rPr>
      <w:rFonts w:ascii="MetaNormalLF-Roman" w:eastAsia="Times New Roman" w:hAnsi="MetaNormalLF-Roman" w:cs="Times New Roman"/>
      <w:sz w:val="16"/>
      <w:szCs w:val="20"/>
      <w:lang w:eastAsia="de-DE"/>
    </w:rPr>
  </w:style>
  <w:style w:type="table" w:styleId="Tabellenraster">
    <w:name w:val="Table Grid"/>
    <w:basedOn w:val="NormaleTabelle"/>
    <w:uiPriority w:val="39"/>
    <w:rsid w:val="00CC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7</cp:revision>
  <dcterms:created xsi:type="dcterms:W3CDTF">2020-05-10T10:45:00Z</dcterms:created>
  <dcterms:modified xsi:type="dcterms:W3CDTF">2020-05-10T13:07:00Z</dcterms:modified>
</cp:coreProperties>
</file>